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B80C" w14:textId="77C3BD0C" w:rsidR="00DA78DB" w:rsidRDefault="00913569">
      <w:r>
        <w:t xml:space="preserve">Scoliosis </w:t>
      </w:r>
      <w:r w:rsidR="005F0C27">
        <w:t xml:space="preserve">is when the spine </w:t>
      </w:r>
      <w:r w:rsidR="00DA78DB">
        <w:t>is curved sideways in a</w:t>
      </w:r>
      <w:r w:rsidR="005F0C27">
        <w:t xml:space="preserve"> C- or S-shape</w:t>
      </w:r>
      <w:r w:rsidR="00DA78DB">
        <w:t>.</w:t>
      </w:r>
      <w:r w:rsidR="005F0C27">
        <w:t xml:space="preserve"> This curvature makes the body appear asymmetric, causes back pain, and can even </w:t>
      </w:r>
      <w:r w:rsidR="00DA78DB">
        <w:t xml:space="preserve">cause the ribcage to put </w:t>
      </w:r>
      <w:r w:rsidR="005F0C27">
        <w:t xml:space="preserve">pressure on the lungs and heart </w:t>
      </w:r>
      <w:r w:rsidR="00DA78DB">
        <w:t>in severe cases</w:t>
      </w:r>
      <w:r w:rsidR="00156354">
        <w:rPr>
          <w:vertAlign w:val="superscript"/>
        </w:rPr>
        <w:t>1</w:t>
      </w:r>
      <w:r w:rsidR="00DA78DB">
        <w:t xml:space="preserve">. </w:t>
      </w:r>
      <w:r w:rsidR="00156354">
        <w:t>Idiopathic s</w:t>
      </w:r>
      <w:r w:rsidR="004810E0">
        <w:t xml:space="preserve">coliosis </w:t>
      </w:r>
      <w:r w:rsidR="00B315AB">
        <w:t>symptoms usually begin</w:t>
      </w:r>
      <w:r w:rsidR="00156354">
        <w:t xml:space="preserve"> </w:t>
      </w:r>
      <w:r w:rsidR="00B315AB">
        <w:t xml:space="preserve">to show </w:t>
      </w:r>
      <w:r w:rsidR="00156354">
        <w:t>during the growth spurt just before puberty, and it affects 3% of adolescents worldwide</w:t>
      </w:r>
      <w:r w:rsidR="00156354">
        <w:rPr>
          <w:vertAlign w:val="superscript"/>
        </w:rPr>
        <w:t>2</w:t>
      </w:r>
      <w:r w:rsidR="00156354">
        <w:t xml:space="preserve">. </w:t>
      </w:r>
      <w:r w:rsidR="002D5C13">
        <w:t>Previous research has shown that mutations in the protein-tyrosine kinase-7 (</w:t>
      </w:r>
      <w:r w:rsidR="00266697">
        <w:rPr>
          <w:i/>
        </w:rPr>
        <w:t>ptk7</w:t>
      </w:r>
      <w:r w:rsidR="00266697">
        <w:t>) gene can result in curvature of the spine</w:t>
      </w:r>
      <w:r w:rsidR="00266697">
        <w:rPr>
          <w:vertAlign w:val="superscript"/>
        </w:rPr>
        <w:t>3</w:t>
      </w:r>
      <w:r w:rsidR="00266697">
        <w:t xml:space="preserve">. </w:t>
      </w:r>
      <w:r w:rsidR="00577969">
        <w:rPr>
          <w:i/>
        </w:rPr>
        <w:t xml:space="preserve">Ptk7 </w:t>
      </w:r>
      <w:r w:rsidR="00577969">
        <w:t xml:space="preserve">is a critical regulator of the </w:t>
      </w:r>
      <w:proofErr w:type="spellStart"/>
      <w:r w:rsidR="00577969">
        <w:t>Wnt</w:t>
      </w:r>
      <w:proofErr w:type="spellEnd"/>
      <w:r w:rsidR="00577969">
        <w:t xml:space="preserve"> (Wingless/Integrated) signal transduction pathway, which </w:t>
      </w:r>
      <w:r w:rsidR="007320BC">
        <w:t>generates waves of traveling gene expression along the posterior body axis during early embryonic development</w:t>
      </w:r>
      <w:r w:rsidR="00B315AB">
        <w:rPr>
          <w:vertAlign w:val="superscript"/>
        </w:rPr>
        <w:t>3</w:t>
      </w:r>
      <w:r w:rsidR="00B315AB">
        <w:t xml:space="preserve">. </w:t>
      </w:r>
      <w:r w:rsidR="00F12B68">
        <w:rPr>
          <w:i/>
        </w:rPr>
        <w:t>D</w:t>
      </w:r>
      <w:r w:rsidR="000626D8" w:rsidRPr="00D77FCD">
        <w:rPr>
          <w:i/>
        </w:rPr>
        <w:t xml:space="preserve">ue to a lack of model organisms with </w:t>
      </w:r>
      <w:r w:rsidR="00D77FCD" w:rsidRPr="00D77FCD">
        <w:rPr>
          <w:i/>
        </w:rPr>
        <w:t>spine structure sufficiently similar to human</w:t>
      </w:r>
      <w:r w:rsidR="00F12B68">
        <w:rPr>
          <w:i/>
        </w:rPr>
        <w:t xml:space="preserve">s, </w:t>
      </w:r>
      <w:r w:rsidR="00EC459B">
        <w:rPr>
          <w:i/>
        </w:rPr>
        <w:t xml:space="preserve">the </w:t>
      </w:r>
      <w:r w:rsidR="00F5136D">
        <w:rPr>
          <w:i/>
        </w:rPr>
        <w:t xml:space="preserve">details of the </w:t>
      </w:r>
      <w:r w:rsidR="00EC459B">
        <w:rPr>
          <w:i/>
        </w:rPr>
        <w:t xml:space="preserve">interaction </w:t>
      </w:r>
      <w:r w:rsidR="00F5136D">
        <w:rPr>
          <w:i/>
        </w:rPr>
        <w:t xml:space="preserve">between </w:t>
      </w:r>
      <w:r w:rsidR="00EC459B">
        <w:rPr>
          <w:i/>
        </w:rPr>
        <w:t>ptk7</w:t>
      </w:r>
      <w:r w:rsidR="00F5136D">
        <w:rPr>
          <w:i/>
        </w:rPr>
        <w:t xml:space="preserve"> variants</w:t>
      </w:r>
      <w:r w:rsidR="00EC459B">
        <w:rPr>
          <w:i/>
        </w:rPr>
        <w:t xml:space="preserve"> and the </w:t>
      </w:r>
      <w:proofErr w:type="spellStart"/>
      <w:r w:rsidR="00EC459B">
        <w:rPr>
          <w:i/>
        </w:rPr>
        <w:t>Wnt</w:t>
      </w:r>
      <w:proofErr w:type="spellEnd"/>
      <w:r w:rsidR="00EC459B">
        <w:rPr>
          <w:i/>
        </w:rPr>
        <w:t xml:space="preserve"> signaling pathway </w:t>
      </w:r>
      <w:r w:rsidR="00F12B68">
        <w:rPr>
          <w:i/>
        </w:rPr>
        <w:t>remains unknown</w:t>
      </w:r>
      <w:r w:rsidR="00F12B68">
        <w:rPr>
          <w:i/>
          <w:vertAlign w:val="superscript"/>
        </w:rPr>
        <w:t>3</w:t>
      </w:r>
      <w:r w:rsidR="00F12B68">
        <w:rPr>
          <w:i/>
        </w:rPr>
        <w:t xml:space="preserve">. </w:t>
      </w:r>
      <w:r w:rsidR="00EC459B">
        <w:t>It is important that we</w:t>
      </w:r>
      <w:r w:rsidR="00F5136D">
        <w:t xml:space="preserve"> fill this gap in knowledge to allow us to have a better understanding of the underlying mechanism of scoliosis pathogenesis. </w:t>
      </w:r>
      <w:bookmarkStart w:id="0" w:name="_GoBack"/>
      <w:bookmarkEnd w:id="0"/>
    </w:p>
    <w:p w14:paraId="24677420" w14:textId="2FDEC425" w:rsidR="00DA78DB" w:rsidRDefault="00DA78DB"/>
    <w:p w14:paraId="6C52E8EE" w14:textId="43BEF25D" w:rsidR="00DA78DB" w:rsidRDefault="00DA78DB"/>
    <w:p w14:paraId="0F64B606" w14:textId="07C0EE68" w:rsidR="00DA78DB" w:rsidRPr="00156354" w:rsidRDefault="00156354" w:rsidP="00156354">
      <w:pPr>
        <w:pStyle w:val="ListParagraph"/>
        <w:numPr>
          <w:ilvl w:val="0"/>
          <w:numId w:val="1"/>
        </w:numPr>
      </w:pPr>
      <w:hyperlink r:id="rId5" w:history="1">
        <w:r w:rsidRPr="008E03F8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https://www.mayoclinic.org/diseases-conditions/scoliosis/symptoms-causes/syc-20350716</w:t>
        </w:r>
      </w:hyperlink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</w:p>
    <w:p w14:paraId="0F86CA80" w14:textId="7839A069" w:rsidR="00156354" w:rsidRDefault="00156354" w:rsidP="00156354">
      <w:pPr>
        <w:pStyle w:val="ListParagraph"/>
        <w:numPr>
          <w:ilvl w:val="0"/>
          <w:numId w:val="1"/>
        </w:numPr>
      </w:pPr>
      <w:r w:rsidRPr="00156354">
        <w:t xml:space="preserve">Grimes DT, Boswell CW, </w:t>
      </w:r>
      <w:proofErr w:type="spellStart"/>
      <w:r w:rsidRPr="00156354">
        <w:t>Morante</w:t>
      </w:r>
      <w:proofErr w:type="spellEnd"/>
      <w:r w:rsidRPr="00156354">
        <w:t xml:space="preserve"> NF, </w:t>
      </w:r>
      <w:proofErr w:type="spellStart"/>
      <w:r w:rsidRPr="00156354">
        <w:t>Henkelman</w:t>
      </w:r>
      <w:proofErr w:type="spellEnd"/>
      <w:r w:rsidRPr="00156354">
        <w:t xml:space="preserve"> RM, Burdine RD, </w:t>
      </w:r>
      <w:proofErr w:type="spellStart"/>
      <w:r w:rsidRPr="00156354">
        <w:t>Ciruna</w:t>
      </w:r>
      <w:proofErr w:type="spellEnd"/>
      <w:r w:rsidRPr="00156354">
        <w:t xml:space="preserve"> B. Science. 2016 Jun 10;352(6291):1341-1344.</w:t>
      </w:r>
      <w:r>
        <w:t xml:space="preserve"> </w:t>
      </w:r>
    </w:p>
    <w:p w14:paraId="55CBCABD" w14:textId="49A3B5DA" w:rsidR="00266697" w:rsidRDefault="00266697" w:rsidP="00156354">
      <w:pPr>
        <w:pStyle w:val="ListParagraph"/>
        <w:numPr>
          <w:ilvl w:val="0"/>
          <w:numId w:val="1"/>
        </w:numPr>
      </w:pPr>
      <w:r w:rsidRPr="00266697">
        <w:t xml:space="preserve">Hayes M, Gao X, Yu LX, </w:t>
      </w:r>
      <w:proofErr w:type="spellStart"/>
      <w:r w:rsidRPr="00266697">
        <w:t>Paria</w:t>
      </w:r>
      <w:proofErr w:type="spellEnd"/>
      <w:r w:rsidRPr="00266697">
        <w:t xml:space="preserve"> N, </w:t>
      </w:r>
      <w:proofErr w:type="spellStart"/>
      <w:r w:rsidRPr="00266697">
        <w:t>Henkelman</w:t>
      </w:r>
      <w:proofErr w:type="spellEnd"/>
      <w:r w:rsidRPr="00266697">
        <w:t xml:space="preserve"> RM, Wise CA, </w:t>
      </w:r>
      <w:proofErr w:type="spellStart"/>
      <w:r w:rsidRPr="00266697">
        <w:t>Ciruna</w:t>
      </w:r>
      <w:proofErr w:type="spellEnd"/>
      <w:r w:rsidRPr="00266697">
        <w:t xml:space="preserve"> B. Nat </w:t>
      </w:r>
      <w:proofErr w:type="spellStart"/>
      <w:r w:rsidRPr="00266697">
        <w:t>Commun</w:t>
      </w:r>
      <w:proofErr w:type="spellEnd"/>
      <w:r w:rsidRPr="00266697">
        <w:t xml:space="preserve">. 2014 Sep </w:t>
      </w:r>
      <w:proofErr w:type="gramStart"/>
      <w:r w:rsidRPr="00266697">
        <w:t>3;5:4777</w:t>
      </w:r>
      <w:proofErr w:type="gramEnd"/>
      <w:r w:rsidRPr="00266697">
        <w:t>.</w:t>
      </w:r>
    </w:p>
    <w:sectPr w:rsidR="0026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1017A"/>
    <w:multiLevelType w:val="hybridMultilevel"/>
    <w:tmpl w:val="43A2F99E"/>
    <w:lvl w:ilvl="0" w:tplc="BF40715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A2A2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69"/>
    <w:rsid w:val="000626D8"/>
    <w:rsid w:val="00156354"/>
    <w:rsid w:val="00246E46"/>
    <w:rsid w:val="00266697"/>
    <w:rsid w:val="002D5C13"/>
    <w:rsid w:val="003159E0"/>
    <w:rsid w:val="004810E0"/>
    <w:rsid w:val="00577969"/>
    <w:rsid w:val="005F0C27"/>
    <w:rsid w:val="006807C4"/>
    <w:rsid w:val="007320BC"/>
    <w:rsid w:val="007652DA"/>
    <w:rsid w:val="00913569"/>
    <w:rsid w:val="009C4B92"/>
    <w:rsid w:val="00B315AB"/>
    <w:rsid w:val="00D57B5D"/>
    <w:rsid w:val="00D77FCD"/>
    <w:rsid w:val="00DA78DB"/>
    <w:rsid w:val="00E40999"/>
    <w:rsid w:val="00EC459B"/>
    <w:rsid w:val="00F12B68"/>
    <w:rsid w:val="00F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1097"/>
  <w15:chartTrackingRefBased/>
  <w15:docId w15:val="{A08EFF98-2A2D-4DD1-BD4B-54B83148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yoclinic.org/diseases-conditions/scoliosis/symptoms-causes/syc-20350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Staudinger</dc:creator>
  <cp:keywords/>
  <dc:description/>
  <cp:lastModifiedBy>Austin Staudinger</cp:lastModifiedBy>
  <cp:revision>1</cp:revision>
  <dcterms:created xsi:type="dcterms:W3CDTF">2019-02-21T23:50:00Z</dcterms:created>
  <dcterms:modified xsi:type="dcterms:W3CDTF">2019-02-22T05:08:00Z</dcterms:modified>
</cp:coreProperties>
</file>